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BC4B2E">
        <w:rPr>
          <w:rFonts w:ascii="Times New Roman" w:hAnsi="Times New Roman"/>
          <w:b/>
          <w:sz w:val="24"/>
          <w:szCs w:val="24"/>
        </w:rPr>
        <w:t>4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BD3B84">
        <w:rPr>
          <w:rFonts w:ascii="Times New Roman" w:hAnsi="Times New Roman" w:cs="Times New Roman"/>
          <w:sz w:val="24"/>
          <w:szCs w:val="24"/>
        </w:rPr>
        <w:t>2</w:t>
      </w:r>
      <w:r w:rsidR="00BC4B2E">
        <w:rPr>
          <w:rFonts w:ascii="Times New Roman" w:hAnsi="Times New Roman" w:cs="Times New Roman"/>
          <w:sz w:val="24"/>
          <w:szCs w:val="24"/>
        </w:rPr>
        <w:t>9 апреля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1F55D7">
        <w:rPr>
          <w:rFonts w:ascii="Times New Roman" w:hAnsi="Times New Roman"/>
          <w:sz w:val="24"/>
          <w:szCs w:val="24"/>
        </w:rPr>
        <w:t>члена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1F55D7">
        <w:rPr>
          <w:rFonts w:ascii="Times New Roman" w:hAnsi="Times New Roman"/>
          <w:sz w:val="24"/>
          <w:szCs w:val="24"/>
        </w:rPr>
        <w:t>Иванниковой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1F55D7">
        <w:rPr>
          <w:rFonts w:ascii="Times New Roman" w:hAnsi="Times New Roman"/>
          <w:sz w:val="24"/>
          <w:szCs w:val="24"/>
        </w:rPr>
        <w:t>Елены Николаевны</w:t>
      </w:r>
      <w:r w:rsidRPr="00D64D32">
        <w:rPr>
          <w:rFonts w:ascii="Times New Roman" w:hAnsi="Times New Roman"/>
          <w:sz w:val="24"/>
          <w:szCs w:val="24"/>
        </w:rPr>
        <w:t>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:rsidR="004C17A9" w:rsidRPr="008517E7" w:rsidRDefault="00F74600" w:rsidP="004C17A9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441C2C" w:rsidRPr="008517E7" w:rsidRDefault="00441C2C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0" w:name="_Hlk500488493"/>
      <w:r w:rsidRPr="008517E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8517E7" w:rsidRPr="008517E7">
        <w:rPr>
          <w:rFonts w:ascii="Times New Roman" w:hAnsi="Times New Roman" w:cs="Times New Roman"/>
          <w:bCs/>
          <w:sz w:val="24"/>
          <w:szCs w:val="24"/>
        </w:rPr>
        <w:t>1 «Перечень медицинских организаций, оказывающих медицинскую помощь в амбулаторных условиях, имеющих и не имеющих прикрепившихся лиц»</w:t>
      </w:r>
      <w:r w:rsidRPr="008517E7">
        <w:rPr>
          <w:rFonts w:ascii="Times New Roman" w:hAnsi="Times New Roman"/>
          <w:bCs/>
          <w:sz w:val="24"/>
          <w:szCs w:val="24"/>
        </w:rPr>
        <w:t xml:space="preserve"> </w:t>
      </w:r>
      <w:r w:rsidRPr="008517E7">
        <w:rPr>
          <w:rFonts w:ascii="Times New Roman" w:hAnsi="Times New Roman"/>
          <w:sz w:val="24"/>
          <w:szCs w:val="24"/>
        </w:rPr>
        <w:t>изложить в новой редакции согласно приложению 1 к настоящему дополнительному соглашению.</w:t>
      </w:r>
    </w:p>
    <w:p w:rsidR="00BC4B2E" w:rsidRPr="008517E7" w:rsidRDefault="00BC4B2E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bCs/>
          <w:sz w:val="24"/>
          <w:szCs w:val="24"/>
        </w:rPr>
        <w:t xml:space="preserve">Приложение 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</w:t>
      </w:r>
      <w:r w:rsidRPr="008517E7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8517E7">
        <w:rPr>
          <w:rFonts w:ascii="Times New Roman" w:hAnsi="Times New Roman"/>
          <w:sz w:val="24"/>
          <w:szCs w:val="24"/>
        </w:rPr>
        <w:t>2</w:t>
      </w:r>
      <w:r w:rsidRPr="008517E7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</w:t>
      </w:r>
    </w:p>
    <w:p w:rsidR="00BC4B2E" w:rsidRPr="008517E7" w:rsidRDefault="008517E7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8517E7">
        <w:rPr>
          <w:rFonts w:ascii="Times New Roman" w:hAnsi="Times New Roman" w:cs="Times New Roman"/>
          <w:bCs/>
          <w:sz w:val="24"/>
          <w:szCs w:val="24"/>
        </w:rPr>
        <w:t>3 «Перечень медицинских организаций, оказывающих скорую медицинскую помощь вне медицинских организаций</w:t>
      </w:r>
      <w:r w:rsidRPr="008517E7">
        <w:rPr>
          <w:rFonts w:ascii="Times New Roman" w:hAnsi="Times New Roman"/>
          <w:bCs/>
          <w:sz w:val="24"/>
          <w:szCs w:val="24"/>
        </w:rPr>
        <w:t xml:space="preserve">» </w:t>
      </w:r>
      <w:r w:rsidRPr="008517E7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3</w:t>
      </w:r>
      <w:r w:rsidRPr="008517E7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</w:t>
      </w:r>
    </w:p>
    <w:p w:rsidR="00BC4B2E" w:rsidRPr="008517E7" w:rsidRDefault="008517E7" w:rsidP="008517E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8517E7">
        <w:rPr>
          <w:rFonts w:ascii="Times New Roman" w:hAnsi="Times New Roman" w:cs="Times New Roman"/>
          <w:bCs/>
          <w:sz w:val="24"/>
          <w:szCs w:val="24"/>
        </w:rPr>
        <w:t>4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оплаты медицинской помощи</w:t>
      </w:r>
      <w:r w:rsidRPr="008517E7">
        <w:rPr>
          <w:rFonts w:ascii="Times New Roman" w:hAnsi="Times New Roman"/>
          <w:bCs/>
          <w:sz w:val="24"/>
          <w:szCs w:val="24"/>
        </w:rPr>
        <w:t xml:space="preserve">» </w:t>
      </w:r>
      <w:r w:rsidRPr="008517E7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4</w:t>
      </w:r>
      <w:r w:rsidRPr="008517E7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</w:t>
      </w:r>
    </w:p>
    <w:p w:rsidR="000B3DAB" w:rsidRPr="008517E7" w:rsidRDefault="000B3DAB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8517E7" w:rsidRPr="008517E7">
        <w:rPr>
          <w:rFonts w:ascii="Times New Roman" w:hAnsi="Times New Roman" w:cs="Times New Roman"/>
          <w:bCs/>
          <w:sz w:val="24"/>
          <w:szCs w:val="24"/>
        </w:rPr>
        <w:t>7 «Тарифы оплаты медицинской помощи при оказании в амбулаторных условиях</w:t>
      </w:r>
      <w:r w:rsidRPr="008517E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330D7F">
        <w:rPr>
          <w:rFonts w:ascii="Times New Roman" w:hAnsi="Times New Roman"/>
          <w:bCs/>
          <w:sz w:val="24"/>
          <w:szCs w:val="24"/>
        </w:rPr>
        <w:t>5</w:t>
      </w:r>
      <w:r w:rsidRPr="008517E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0B3DAB" w:rsidRPr="008517E7" w:rsidRDefault="000B3DAB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8517E7" w:rsidRPr="008517E7">
        <w:rPr>
          <w:rFonts w:ascii="Times New Roman" w:hAnsi="Times New Roman" w:cs="Times New Roman"/>
          <w:bCs/>
          <w:sz w:val="24"/>
          <w:szCs w:val="24"/>
        </w:rPr>
        <w:t>15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стационарных условиях на 2019 год</w:t>
      </w:r>
      <w:r w:rsidRPr="008517E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330D7F">
        <w:rPr>
          <w:rFonts w:ascii="Times New Roman" w:hAnsi="Times New Roman"/>
          <w:bCs/>
          <w:sz w:val="24"/>
          <w:szCs w:val="24"/>
        </w:rPr>
        <w:t>6</w:t>
      </w:r>
      <w:r w:rsidRPr="008517E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F71812" w:rsidRPr="008517E7" w:rsidRDefault="00453DEE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8517E7" w:rsidRPr="008517E7">
        <w:rPr>
          <w:rFonts w:ascii="Times New Roman" w:hAnsi="Times New Roman" w:cs="Times New Roman"/>
          <w:sz w:val="24"/>
          <w:szCs w:val="24"/>
        </w:rPr>
        <w:t>16 «Дифференцированные коэффициенты для подушевого норматива финансирования скорой медицинской помощи</w:t>
      </w:r>
      <w:r w:rsidRPr="008517E7">
        <w:rPr>
          <w:rFonts w:ascii="Times New Roman" w:hAnsi="Times New Roman" w:cs="Times New Roman"/>
          <w:bCs/>
          <w:sz w:val="24"/>
          <w:szCs w:val="24"/>
        </w:rPr>
        <w:t>»</w:t>
      </w:r>
      <w:r w:rsidR="00F71812" w:rsidRPr="008517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1812" w:rsidRPr="008517E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330D7F">
        <w:rPr>
          <w:rFonts w:ascii="Times New Roman" w:hAnsi="Times New Roman" w:cs="Times New Roman"/>
          <w:sz w:val="24"/>
          <w:szCs w:val="24"/>
        </w:rPr>
        <w:t>7</w:t>
      </w:r>
      <w:r w:rsidR="00F71812" w:rsidRPr="008517E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A96987" w:rsidRPr="008517E7" w:rsidRDefault="00A96987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8517E7" w:rsidRPr="008517E7">
        <w:rPr>
          <w:rFonts w:ascii="Times New Roman" w:hAnsi="Times New Roman" w:cs="Times New Roman"/>
          <w:bCs/>
          <w:sz w:val="24"/>
          <w:szCs w:val="24"/>
        </w:rPr>
        <w:t>21 «Установленные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ТП ОМС в 2019 году</w:t>
      </w:r>
      <w:r w:rsidRPr="008517E7">
        <w:rPr>
          <w:rFonts w:ascii="Times New Roman" w:hAnsi="Times New Roman" w:cs="Times New Roman"/>
          <w:sz w:val="24"/>
          <w:szCs w:val="24"/>
        </w:rPr>
        <w:t>»</w:t>
      </w:r>
      <w:r w:rsidRPr="008517E7">
        <w:rPr>
          <w:rFonts w:ascii="Times New Roman" w:hAnsi="Times New Roman"/>
          <w:bCs/>
          <w:sz w:val="24"/>
          <w:szCs w:val="24"/>
        </w:rPr>
        <w:t xml:space="preserve"> </w:t>
      </w:r>
      <w:r w:rsidRPr="008517E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330D7F">
        <w:rPr>
          <w:rFonts w:ascii="Times New Roman" w:hAnsi="Times New Roman" w:cs="Times New Roman"/>
          <w:sz w:val="24"/>
          <w:szCs w:val="24"/>
        </w:rPr>
        <w:t>8</w:t>
      </w:r>
      <w:r w:rsidRPr="008517E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E20EA" w:rsidRPr="00F343D2" w:rsidRDefault="002E20EA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8517E7" w:rsidRPr="008517E7">
        <w:rPr>
          <w:rFonts w:ascii="Times New Roman" w:hAnsi="Times New Roman" w:cs="Times New Roman"/>
          <w:bCs/>
          <w:sz w:val="24"/>
          <w:szCs w:val="24"/>
        </w:rPr>
        <w:t>23 «Инструкция</w:t>
      </w:r>
      <w:r w:rsidR="008517E7" w:rsidRPr="008517E7">
        <w:rPr>
          <w:rFonts w:ascii="Times New Roman" w:hAnsi="Times New Roman" w:cs="Times New Roman"/>
          <w:sz w:val="24"/>
          <w:szCs w:val="24"/>
        </w:rPr>
        <w:t xml:space="preserve"> </w:t>
      </w:r>
      <w:r w:rsidR="008517E7" w:rsidRPr="008517E7">
        <w:rPr>
          <w:rFonts w:ascii="Times New Roman" w:hAnsi="Times New Roman" w:cs="Times New Roman"/>
          <w:bCs/>
          <w:sz w:val="24"/>
          <w:szCs w:val="24"/>
        </w:rPr>
        <w:t xml:space="preserve">по группировке случаев, в том числе правила учета дополнительных </w:t>
      </w:r>
      <w:r w:rsidR="008517E7" w:rsidRPr="00F343D2">
        <w:rPr>
          <w:rFonts w:ascii="Times New Roman" w:hAnsi="Times New Roman" w:cs="Times New Roman"/>
          <w:bCs/>
          <w:sz w:val="24"/>
          <w:szCs w:val="24"/>
        </w:rPr>
        <w:t>классификационных критериев</w:t>
      </w:r>
      <w:r w:rsidRPr="00F343D2">
        <w:rPr>
          <w:rFonts w:ascii="Times New Roman" w:hAnsi="Times New Roman" w:cs="Times New Roman"/>
          <w:sz w:val="24"/>
          <w:szCs w:val="24"/>
        </w:rPr>
        <w:t>»</w:t>
      </w:r>
      <w:r w:rsidRPr="00F343D2">
        <w:rPr>
          <w:rFonts w:ascii="Times New Roman" w:hAnsi="Times New Roman"/>
          <w:bCs/>
          <w:sz w:val="24"/>
          <w:szCs w:val="24"/>
        </w:rPr>
        <w:t xml:space="preserve"> </w:t>
      </w:r>
      <w:r w:rsidRPr="00F343D2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330D7F">
        <w:rPr>
          <w:rFonts w:ascii="Times New Roman" w:hAnsi="Times New Roman" w:cs="Times New Roman"/>
          <w:sz w:val="24"/>
          <w:szCs w:val="24"/>
        </w:rPr>
        <w:t>9</w:t>
      </w:r>
      <w:r w:rsidRPr="00F343D2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343D2" w:rsidRPr="00F343D2" w:rsidRDefault="00F343D2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343D2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F343D2">
        <w:rPr>
          <w:rFonts w:ascii="Times New Roman" w:hAnsi="Times New Roman" w:cs="Times New Roman"/>
          <w:sz w:val="24"/>
          <w:szCs w:val="24"/>
        </w:rPr>
        <w:t>34 «Порядок применения способов оплаты специализированной медицинской помощи, оказанной в условиях стационара с особенностями формирования реестров»</w:t>
      </w:r>
      <w:r w:rsidRPr="00F343D2">
        <w:rPr>
          <w:rFonts w:ascii="Times New Roman" w:hAnsi="Times New Roman"/>
          <w:bCs/>
          <w:sz w:val="24"/>
          <w:szCs w:val="24"/>
        </w:rPr>
        <w:t xml:space="preserve"> </w:t>
      </w:r>
      <w:r w:rsidRPr="00F343D2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</w:t>
      </w:r>
      <w:r w:rsidR="00330D7F">
        <w:rPr>
          <w:rFonts w:ascii="Times New Roman" w:hAnsi="Times New Roman" w:cs="Times New Roman"/>
          <w:sz w:val="24"/>
          <w:szCs w:val="24"/>
        </w:rPr>
        <w:t>0</w:t>
      </w:r>
      <w:r w:rsidRPr="00F343D2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bookmarkEnd w:id="0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1F31DA" w:rsidRPr="001F31DA" w:rsidRDefault="001F31DA" w:rsidP="001F31D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1" w:name="_Hlk2014779"/>
      <w:bookmarkStart w:id="2" w:name="_Hlk520710177"/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8517E7">
        <w:rPr>
          <w:rFonts w:ascii="Times New Roman" w:hAnsi="Times New Roman"/>
          <w:bCs/>
          <w:spacing w:val="-1"/>
          <w:sz w:val="24"/>
          <w:szCs w:val="24"/>
        </w:rPr>
        <w:t>апреля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8517E7">
        <w:rPr>
          <w:rFonts w:ascii="Times New Roman" w:hAnsi="Times New Roman"/>
          <w:bCs/>
          <w:spacing w:val="-1"/>
          <w:sz w:val="24"/>
          <w:szCs w:val="24"/>
        </w:rPr>
        <w:t>апреля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1"/>
    <w:bookmarkEnd w:id="2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475B9" w:rsidRDefault="00E475B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Pr="00117543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117543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5103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Pr="00117543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60476A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</w:t>
      </w:r>
      <w:bookmarkStart w:id="3" w:name="_GoBack"/>
      <w:bookmarkEnd w:id="3"/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округа – Югры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                               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  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482D6D" w:rsidRPr="00117543" w:rsidRDefault="00482D6D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30D7F" w:rsidRDefault="00330D7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30D7F" w:rsidRPr="00117543" w:rsidRDefault="00330D7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985A67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2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55D7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0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BF9"/>
    <w:rsid w:val="00601CE6"/>
    <w:rsid w:val="0060282E"/>
    <w:rsid w:val="00602D57"/>
    <w:rsid w:val="0060476A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271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9C1340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7F89-2F0E-4FF6-83E0-7DAEC726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128</cp:revision>
  <cp:lastPrinted>2019-01-28T06:42:00Z</cp:lastPrinted>
  <dcterms:created xsi:type="dcterms:W3CDTF">2017-10-31T06:03:00Z</dcterms:created>
  <dcterms:modified xsi:type="dcterms:W3CDTF">2019-04-26T03:41:00Z</dcterms:modified>
</cp:coreProperties>
</file>